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314.1818181818181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NOW HIRING – CODE ENFORCEMENT OFFICER</w:t>
      </w:r>
    </w:p>
    <w:p w:rsidR="00000000" w:rsidDel="00000000" w:rsidP="00000000" w:rsidRDefault="00000000" w:rsidRPr="00000000" w14:paraId="00000002">
      <w:pPr>
        <w:shd w:fill="ffffff" w:val="clear"/>
        <w:spacing w:after="160" w:line="314.1818181818181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of Center</w:t>
      </w:r>
      <w:r w:rsidDel="00000000" w:rsidR="00000000" w:rsidRPr="00000000">
        <w:rPr>
          <w:sz w:val="24"/>
          <w:szCs w:val="24"/>
          <w:rtl w:val="0"/>
        </w:rPr>
        <w:t xml:space="preserve"> is accepting applications for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Full-Time Code Enforcement Officer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hd w:fill="ffffff" w:val="clear"/>
        <w:spacing w:after="160" w:line="314.18181818181813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Starting Pay:</w:t>
      </w:r>
      <w:r w:rsidDel="00000000" w:rsidR="00000000" w:rsidRPr="00000000">
        <w:rPr>
          <w:sz w:val="24"/>
          <w:szCs w:val="24"/>
          <w:rtl w:val="0"/>
        </w:rPr>
        <w:t xml:space="preserve"> $22.00–$26.00 per hour (DOE)</w:t>
      </w:r>
    </w:p>
    <w:p w:rsidR="00000000" w:rsidDel="00000000" w:rsidP="00000000" w:rsidRDefault="00000000" w:rsidRPr="00000000" w14:paraId="00000004">
      <w:pPr>
        <w:shd w:fill="ffffff" w:val="clear"/>
        <w:spacing w:after="160" w:line="314.1818181818181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Qualifications: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School Diploma or GED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 Colorado Driver's License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Strong communication and customer service skills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36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Ability to work independently and professionally with the public</w:t>
      </w:r>
    </w:p>
    <w:p w:rsidR="00000000" w:rsidDel="00000000" w:rsidP="00000000" w:rsidRDefault="00000000" w:rsidRPr="00000000" w14:paraId="00000009">
      <w:pPr>
        <w:shd w:fill="ffffff" w:val="clear"/>
        <w:spacing w:after="160" w:line="314.1818181818181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Applications are available at:</w:t>
      </w:r>
    </w:p>
    <w:p w:rsidR="00000000" w:rsidDel="00000000" w:rsidP="00000000" w:rsidRDefault="00000000" w:rsidRPr="00000000" w14:paraId="0000000A">
      <w:pPr>
        <w:shd w:fill="ffffff" w:val="clear"/>
        <w:spacing w:after="160" w:line="314.1818181818181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of Center</w:t>
      </w:r>
    </w:p>
    <w:p w:rsidR="00000000" w:rsidDel="00000000" w:rsidP="00000000" w:rsidRDefault="00000000" w:rsidRPr="00000000" w14:paraId="0000000B">
      <w:pPr>
        <w:shd w:fill="ffffff" w:val="clear"/>
        <w:spacing w:after="160" w:line="314.1818181818181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294 Worth Street</w:t>
      </w:r>
    </w:p>
    <w:p w:rsidR="00000000" w:rsidDel="00000000" w:rsidP="00000000" w:rsidRDefault="00000000" w:rsidRPr="00000000" w14:paraId="0000000C">
      <w:pPr>
        <w:shd w:fill="ffffff" w:val="clear"/>
        <w:spacing w:after="160" w:line="314.1818181818181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Center, CO 81125</w:t>
      </w:r>
    </w:p>
    <w:p w:rsidR="00000000" w:rsidDel="00000000" w:rsidP="00000000" w:rsidRDefault="00000000" w:rsidRPr="00000000" w14:paraId="0000000D">
      <w:pPr>
        <w:shd w:fill="ffffff" w:val="clear"/>
        <w:spacing w:after="160" w:line="314.1818181818181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77800" cy="177800"/>
            <wp:effectExtent b="0" l="0" r="0" t="0"/>
            <wp:docPr descr="📞" id="1" name="image1.png"/>
            <a:graphic>
              <a:graphicData uri="http://schemas.openxmlformats.org/drawingml/2006/picture">
                <pic:pic>
                  <pic:nvPicPr>
                    <pic:cNvPr descr="📞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(719) 754-3497</w:t>
      </w:r>
    </w:p>
    <w:p w:rsidR="00000000" w:rsidDel="00000000" w:rsidP="00000000" w:rsidRDefault="00000000" w:rsidRPr="00000000" w14:paraId="0000000E">
      <w:pPr>
        <w:shd w:fill="ffffff" w:val="clear"/>
        <w:spacing w:after="160" w:line="314.1818181818181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Applications will be accepted through Friday, July 10, 2026.</w:t>
      </w:r>
    </w:p>
    <w:p w:rsidR="00000000" w:rsidDel="00000000" w:rsidP="00000000" w:rsidRDefault="00000000" w:rsidRPr="00000000" w14:paraId="0000000F">
      <w:pPr>
        <w:shd w:fill="ffffff" w:val="clear"/>
        <w:spacing w:after="160" w:line="314.1818181818181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Town of Center is an Equal Opportunity Employer (EOE).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